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5E" w:rsidRPr="00D52315" w:rsidRDefault="00AA17EE" w:rsidP="008F047C">
      <w:pPr>
        <w:pStyle w:val="c2"/>
        <w:spacing w:before="0" w:beforeAutospacing="0" w:after="0" w:afterAutospacing="0" w:line="270" w:lineRule="atLeast"/>
        <w:jc w:val="center"/>
        <w:rPr>
          <w:rStyle w:val="c3"/>
          <w:rFonts w:ascii="Bookman Old Style" w:hAnsi="Bookman Old Style"/>
          <w:b/>
          <w:bCs/>
          <w:i/>
          <w:i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-440691</wp:posOffset>
            </wp:positionV>
            <wp:extent cx="7534275" cy="10658475"/>
            <wp:effectExtent l="19050" t="0" r="9525" b="0"/>
            <wp:wrapNone/>
            <wp:docPr id="10" name="Рисунок 10" descr="http://klokova.justclick.ru/media/content/klokova/bkground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okova.justclick.ru/media/content/klokova/bkground4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5E" w:rsidRPr="00D52315">
        <w:rPr>
          <w:rStyle w:val="c3"/>
          <w:rFonts w:ascii="Bookman Old Style" w:hAnsi="Bookman Old Style"/>
          <w:b/>
          <w:bCs/>
          <w:i/>
          <w:iCs/>
          <w:color w:val="FF0000"/>
          <w:sz w:val="40"/>
          <w:szCs w:val="40"/>
        </w:rPr>
        <w:t xml:space="preserve">Развитие мелкой моторики рук или несколько идей как </w:t>
      </w:r>
      <w:r w:rsidR="008F047C" w:rsidRPr="00D52315">
        <w:rPr>
          <w:rStyle w:val="c3"/>
          <w:rFonts w:ascii="Bookman Old Style" w:hAnsi="Bookman Old Style"/>
          <w:b/>
          <w:bCs/>
          <w:i/>
          <w:iCs/>
          <w:color w:val="FF0000"/>
          <w:sz w:val="40"/>
          <w:szCs w:val="40"/>
        </w:rPr>
        <w:t xml:space="preserve">занять ребенка на кухне, </w:t>
      </w:r>
      <w:r w:rsidR="0022545E" w:rsidRPr="00D52315">
        <w:rPr>
          <w:rStyle w:val="c3"/>
          <w:rFonts w:ascii="Bookman Old Style" w:hAnsi="Bookman Old Style"/>
          <w:b/>
          <w:bCs/>
          <w:i/>
          <w:iCs/>
          <w:color w:val="FF0000"/>
          <w:sz w:val="40"/>
          <w:szCs w:val="40"/>
        </w:rPr>
        <w:t>чтобы все приготовить</w:t>
      </w:r>
    </w:p>
    <w:p w:rsidR="0022545E" w:rsidRDefault="0022545E" w:rsidP="000B27EE">
      <w:pPr>
        <w:pStyle w:val="c2"/>
        <w:spacing w:before="0" w:beforeAutospacing="0" w:after="0" w:afterAutospacing="0" w:line="270" w:lineRule="atLeast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2181225" cy="1638300"/>
            <wp:effectExtent l="19050" t="0" r="9525" b="0"/>
            <wp:wrapSquare wrapText="bothSides"/>
            <wp:docPr id="1" name="Рисунок 1" descr="Развитие мелкой моторики рук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елкой моторики рук до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5E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b/>
          <w:bCs/>
          <w:i/>
          <w:i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Крупа на тарелочке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Насыпьте на большую плоскую тарелочку два-три вида круп. Ребенок перебирает ее, сравнивает, а вы рассказываете, откуда она берется и  что с ней делать (например, кашу).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. Покройте тонким слоем пластилина лист (картон, пластик). Насыпьте в разные тарелки гречу, рис, горох и покажите, как можно</w:t>
      </w:r>
      <w:r>
        <w:rPr>
          <w:rStyle w:val="apple-converted-space"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выкладывать узоры</w:t>
      </w:r>
      <w:r>
        <w:rPr>
          <w:rStyle w:val="c0"/>
          <w:color w:val="000000"/>
          <w:sz w:val="28"/>
          <w:szCs w:val="28"/>
        </w:rPr>
        <w:t>, вдавливая продукты в пластилин. 10-15 минут тишины вам обеспечено.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3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.</w:t>
      </w:r>
      <w:r w:rsidRPr="00D52315">
        <w:rPr>
          <w:rStyle w:val="c0"/>
          <w:color w:val="FF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Самые вкусные игры</w:t>
      </w:r>
      <w:r>
        <w:rPr>
          <w:rStyle w:val="c0"/>
          <w:color w:val="000000"/>
          <w:sz w:val="28"/>
          <w:szCs w:val="28"/>
        </w:rPr>
        <w:t> – ссыпать вместе два-три сорта изюма, орехов, разных по форме, цвету и вкусу. И пусть он их разбирает.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Берем разные баночки и крышечки к ним. Ребенок должен</w:t>
      </w:r>
      <w:r>
        <w:rPr>
          <w:rStyle w:val="apple-converted-space"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подобрать крышки к баночкам</w:t>
      </w:r>
      <w:r w:rsidRPr="00D52315">
        <w:rPr>
          <w:rStyle w:val="c0"/>
          <w:color w:val="FF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Желательно, чтобы крышечки были разных размеров, тогда ребенку легче их подбирать. Крышки могут быть одевающиеся, закручивающиеся. Это могут  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На тарелочку налейте немного сока от ягод. Дайте ребенку несколько кусочков сахара-рафинада. Пусть малыш  по очереди 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опускает кусочки в сок</w:t>
      </w:r>
      <w:r>
        <w:rPr>
          <w:rStyle w:val="c0"/>
          <w:color w:val="000000"/>
          <w:sz w:val="28"/>
          <w:szCs w:val="28"/>
        </w:rPr>
        <w:t> и наблюдает за тем, как сок постепенно поднимается вверх и окрашивает сахар в красивый цвет.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Поставьте перед ребенком две чашки. В одну насыпьте крупу, другую оставьте пустой. Покажите ребенку, как</w:t>
      </w:r>
      <w:r>
        <w:rPr>
          <w:rStyle w:val="apple-converted-space"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набрать ложкой крупу</w:t>
      </w:r>
      <w:r>
        <w:rPr>
          <w:rStyle w:val="c0"/>
          <w:color w:val="000000"/>
          <w:sz w:val="28"/>
          <w:szCs w:val="28"/>
        </w:rPr>
        <w:t> в одной чашке и</w:t>
      </w:r>
      <w:r>
        <w:rPr>
          <w:rStyle w:val="apple-converted-space"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пересыпать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ее в другую. Когда крупы в первой чашке останется мало, покажите, как нужно наклонить чашку, чтобы собрать всю крупу.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Дайте малышу формочки для льда, пипетку и воду. Чтобы было интересней, воду можно подкрасить соком. Пусть ребенок</w:t>
      </w:r>
      <w:r>
        <w:rPr>
          <w:rStyle w:val="apple-converted-space"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набир</w:t>
      </w:r>
      <w:r w:rsidR="00D52315" w:rsidRPr="00D52315">
        <w:rPr>
          <w:rStyle w:val="c3"/>
          <w:b/>
          <w:bCs/>
          <w:i/>
          <w:iCs/>
          <w:color w:val="FF0000"/>
          <w:sz w:val="28"/>
          <w:szCs w:val="28"/>
        </w:rPr>
        <w:t>а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ет жидкость в пипетку</w:t>
      </w:r>
      <w:r>
        <w:rPr>
          <w:rStyle w:val="c0"/>
          <w:color w:val="000000"/>
          <w:sz w:val="28"/>
          <w:szCs w:val="28"/>
        </w:rPr>
        <w:t> и переливает ее в формочки. Эта игра прекрасно способствует развитию мелкой моторики рук и концентрации внимания.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 Насыпьте на плоское блюдо или поднос манку или крупу. Пусть ребенок</w:t>
      </w:r>
      <w:r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рисует пальчиком</w:t>
      </w:r>
      <w:r w:rsidRPr="00D52315">
        <w:rPr>
          <w:rStyle w:val="apple-converted-space"/>
          <w:b/>
          <w:bCs/>
          <w:i/>
          <w:iCs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по крупе, оставляя различные фигуры. Покажите малышу, как рисовать простейшие фигуры: квадратики, ромбики, кружочки. Когда малыш будет хорошо справляться с этим заданием, усложните его. Например, можно белые дорожки от пальчиков крупой другой цвета. Для этого обучите малыша движению пальчиков, с помощью которого мы солим еду. Эта развивающая игра хорошо влияет на развитие мелкой моторки рук, фантазии и воображения.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9.</w:t>
      </w:r>
      <w:r>
        <w:rPr>
          <w:rStyle w:val="c0"/>
          <w:color w:val="000000"/>
          <w:sz w:val="28"/>
          <w:szCs w:val="28"/>
        </w:rPr>
        <w:t> Дайте малышу</w:t>
      </w:r>
      <w:r>
        <w:rPr>
          <w:rStyle w:val="apple-converted-space"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кусочек теста</w:t>
      </w:r>
      <w:r>
        <w:rPr>
          <w:rStyle w:val="c0"/>
          <w:i/>
          <w:iCs/>
          <w:color w:val="000000"/>
          <w:sz w:val="28"/>
          <w:szCs w:val="28"/>
        </w:rPr>
        <w:t>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Он с удовольствием будет лепить из него, улучшая при этом развитие мелкой моторики своих пальчиков.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10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 w:rsidRPr="00D52315">
        <w:rPr>
          <w:rStyle w:val="c3"/>
          <w:b/>
          <w:bCs/>
          <w:i/>
          <w:iCs/>
          <w:color w:val="FF0000"/>
          <w:sz w:val="28"/>
          <w:szCs w:val="28"/>
        </w:rPr>
        <w:t>Развивающая игра «Делаем бусы»</w:t>
      </w:r>
      <w:r>
        <w:rPr>
          <w:rStyle w:val="c3"/>
          <w:b/>
          <w:bCs/>
          <w:i/>
          <w:i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 Потребуются макароны с крупным просветом и длинный шнурок. Задача для ребенка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нанизать макароны на шнурок.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Кстати, чем больше малыш работает своими пальчиками, тем лучше происходит развитие мелкой моторики рук и тем раньше и лучше развивается его речь. Дело в том, что в коре головного мозга двигательные и речевые области находятся рядом. </w:t>
      </w:r>
      <w:r>
        <w:rPr>
          <w:rStyle w:val="c0"/>
          <w:color w:val="000000"/>
          <w:sz w:val="28"/>
          <w:szCs w:val="28"/>
        </w:rPr>
        <w:lastRenderedPageBreak/>
        <w:t>Причем речевые области  активно формируются под влиянием импульсов, поступающих от пальцев рук.</w:t>
      </w:r>
    </w:p>
    <w:p w:rsidR="000B27EE" w:rsidRDefault="00AA1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-1021081</wp:posOffset>
            </wp:positionV>
            <wp:extent cx="7524750" cy="10829925"/>
            <wp:effectExtent l="19050" t="0" r="0" b="0"/>
            <wp:wrapNone/>
            <wp:docPr id="2" name="Рисунок 1" descr="http://klokova.justclick.ru/media/content/klokova/bkground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okova.justclick.ru/media/content/klokova/bkground4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7EE">
        <w:rPr>
          <w:rStyle w:val="c0"/>
          <w:color w:val="000000"/>
          <w:sz w:val="28"/>
          <w:szCs w:val="28"/>
        </w:rPr>
        <w:t>Вот и получается, что уровень и темп развития речи малыша напрямую зависит от того, насколько развиты тонкие движения детских пальчиков.</w:t>
      </w:r>
    </w:p>
    <w:p w:rsidR="000B27EE" w:rsidRPr="00D52315" w:rsidRDefault="000B27EE" w:rsidP="008F047C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 w:rsidRPr="00D52315">
        <w:rPr>
          <w:rStyle w:val="c5"/>
          <w:b/>
          <w:bCs/>
          <w:i/>
          <w:iCs/>
          <w:color w:val="FF0000"/>
          <w:sz w:val="32"/>
          <w:szCs w:val="32"/>
        </w:rPr>
        <w:t>Боулинг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позволяют размеры кухни, расставьте на полу несколько пустых пластмассовых бутылок. Пусть ваш малыш сбивает эти «кегли» маленьким мячиком.</w:t>
      </w:r>
    </w:p>
    <w:p w:rsidR="000B27EE" w:rsidRPr="00D52315" w:rsidRDefault="000B27EE" w:rsidP="008F047C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 w:rsidRPr="00D52315">
        <w:rPr>
          <w:rStyle w:val="c5"/>
          <w:b/>
          <w:bCs/>
          <w:i/>
          <w:iCs/>
          <w:color w:val="FF0000"/>
          <w:sz w:val="32"/>
          <w:szCs w:val="32"/>
        </w:rPr>
        <w:t>Лепка из теста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 замесили тесто, то сделайте и для вашего ребенка небольшой кусочек теста из 1,5 чашек муки, 0,5 ст</w:t>
      </w:r>
      <w:r w:rsidR="009E5E67">
        <w:rPr>
          <w:rStyle w:val="c0"/>
          <w:color w:val="000000"/>
          <w:sz w:val="28"/>
          <w:szCs w:val="28"/>
        </w:rPr>
        <w:t>оловой ложки, 0,25 чашки воды (</w:t>
      </w:r>
      <w:r>
        <w:rPr>
          <w:rStyle w:val="c0"/>
          <w:color w:val="000000"/>
          <w:sz w:val="28"/>
          <w:szCs w:val="28"/>
        </w:rPr>
        <w:t>добавлять постепенно) и 0</w:t>
      </w:r>
      <w:r w:rsidR="009E5E67">
        <w:rPr>
          <w:rStyle w:val="c0"/>
          <w:color w:val="000000"/>
          <w:sz w:val="28"/>
          <w:szCs w:val="28"/>
        </w:rPr>
        <w:t>,25 чашки растительного масла (</w:t>
      </w:r>
      <w:r>
        <w:rPr>
          <w:rStyle w:val="c0"/>
          <w:color w:val="000000"/>
          <w:sz w:val="28"/>
          <w:szCs w:val="28"/>
        </w:rPr>
        <w:t>добавлять постепенно), можете еще добавить немного краски.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ребенок вылепит из этого теста игрушки, еду для кукол, или просто помнет в своих ручках.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Такое тесто, упакованное в полиэтиленовый пакет, можно долго хранить в холодильнике.</w:t>
      </w:r>
    </w:p>
    <w:p w:rsidR="000B27EE" w:rsidRPr="00D52315" w:rsidRDefault="000B27EE" w:rsidP="008F047C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 w:rsidRPr="00D52315">
        <w:rPr>
          <w:rStyle w:val="c5"/>
          <w:b/>
          <w:bCs/>
          <w:i/>
          <w:iCs/>
          <w:color w:val="FF0000"/>
          <w:sz w:val="32"/>
          <w:szCs w:val="32"/>
        </w:rPr>
        <w:t>Картины солью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из нас, наверно, видели и восхищались янтарными картинами, выполненными калининградскими художниками.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Подобное произведение искусства можно сделать, используя обычную поваренную соль крупного помола.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id.gjdgxs"/>
      <w:bookmarkEnd w:id="0"/>
      <w:r>
        <w:rPr>
          <w:rStyle w:val="c0"/>
          <w:color w:val="000000"/>
          <w:sz w:val="28"/>
          <w:szCs w:val="28"/>
        </w:rPr>
        <w:t xml:space="preserve"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соль. Когда клей высохнет, </w:t>
      </w:r>
      <w:proofErr w:type="spellStart"/>
      <w:r>
        <w:rPr>
          <w:rStyle w:val="c0"/>
          <w:color w:val="000000"/>
          <w:sz w:val="28"/>
          <w:szCs w:val="28"/>
        </w:rPr>
        <w:t>неприклеевшиеся</w:t>
      </w:r>
      <w:proofErr w:type="spellEnd"/>
      <w:r>
        <w:rPr>
          <w:rStyle w:val="c0"/>
          <w:color w:val="000000"/>
          <w:sz w:val="28"/>
          <w:szCs w:val="28"/>
        </w:rPr>
        <w:t xml:space="preserve"> остатки соли можно стряхнуть.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помощью такой техники можно сделать пляж, платье куклы </w:t>
      </w:r>
      <w:proofErr w:type="spellStart"/>
      <w:r>
        <w:rPr>
          <w:rStyle w:val="c0"/>
          <w:color w:val="000000"/>
          <w:sz w:val="28"/>
          <w:szCs w:val="28"/>
        </w:rPr>
        <w:t>Барби</w:t>
      </w:r>
      <w:proofErr w:type="spellEnd"/>
      <w:r>
        <w:rPr>
          <w:rStyle w:val="c0"/>
          <w:color w:val="000000"/>
          <w:sz w:val="28"/>
          <w:szCs w:val="28"/>
        </w:rPr>
        <w:t>, украшенное бриллиантами, и так далее.</w:t>
      </w:r>
    </w:p>
    <w:p w:rsidR="000B27EE" w:rsidRPr="00D52315" w:rsidRDefault="000B27EE" w:rsidP="008F047C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 w:rsidRPr="00D52315">
        <w:rPr>
          <w:rStyle w:val="c5"/>
          <w:b/>
          <w:bCs/>
          <w:i/>
          <w:iCs/>
          <w:color w:val="FF0000"/>
          <w:sz w:val="32"/>
          <w:szCs w:val="32"/>
        </w:rPr>
        <w:t>Фокус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Покажите малышу фокус.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Налейте в чашку немного воды, затем накройте ее листочком бумаги. Прижимая бумагу рукой, переверните чашку вверх дном. Теперь, осторожно отведите руку. Вода не выливается!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Фокус лучше проводить над раковиной.</w:t>
      </w:r>
    </w:p>
    <w:p w:rsidR="000B27EE" w:rsidRPr="00D52315" w:rsidRDefault="000B27EE" w:rsidP="008F047C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 w:rsidRPr="00D52315">
        <w:rPr>
          <w:rStyle w:val="c5"/>
          <w:b/>
          <w:bCs/>
          <w:i/>
          <w:iCs/>
          <w:color w:val="FF0000"/>
          <w:sz w:val="32"/>
          <w:szCs w:val="32"/>
        </w:rPr>
        <w:t>Кораблики и подводные лодки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Поставьте перед ребенком кастрюлю с водой. Дайте ему крышки от банок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это будут корабли), на них положите какие-нибудь мелкие предметы, например, </w:t>
      </w:r>
      <w:proofErr w:type="spellStart"/>
      <w:r>
        <w:rPr>
          <w:rStyle w:val="c0"/>
          <w:color w:val="000000"/>
          <w:sz w:val="28"/>
          <w:szCs w:val="28"/>
        </w:rPr>
        <w:t>фасолинки</w:t>
      </w:r>
      <w:proofErr w:type="spellEnd"/>
      <w:r>
        <w:rPr>
          <w:rStyle w:val="c0"/>
          <w:color w:val="000000"/>
          <w:sz w:val="28"/>
          <w:szCs w:val="28"/>
        </w:rPr>
        <w:t xml:space="preserve"> ( это моряки).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малыш поиграет с этими корабликами, пока вы будете готовить обед.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несколько разных предметов, и пусть он отгадает, какие их них будут плавать в воде, а какие нет? Потом, разумеется, надо проверить на практике.</w:t>
      </w:r>
    </w:p>
    <w:p w:rsidR="000B27EE" w:rsidRPr="00D52315" w:rsidRDefault="000B27EE" w:rsidP="008F047C">
      <w:pPr>
        <w:pStyle w:val="c2"/>
        <w:spacing w:before="0" w:beforeAutospacing="0" w:after="0" w:afterAutospacing="0" w:line="270" w:lineRule="atLeast"/>
        <w:jc w:val="center"/>
        <w:rPr>
          <w:rFonts w:ascii="Calibri" w:hAnsi="Calibri" w:cs="Calibri"/>
          <w:color w:val="FF0000"/>
          <w:sz w:val="22"/>
          <w:szCs w:val="22"/>
        </w:rPr>
      </w:pPr>
      <w:r w:rsidRPr="00D52315">
        <w:rPr>
          <w:rStyle w:val="c5"/>
          <w:b/>
          <w:bCs/>
          <w:i/>
          <w:iCs/>
          <w:color w:val="FF0000"/>
          <w:sz w:val="32"/>
          <w:szCs w:val="32"/>
        </w:rPr>
        <w:t>Из пустого в порожнее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любят играть с водой, переливать ее из одного сосуда в другой.</w:t>
      </w:r>
    </w:p>
    <w:p w:rsid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не боитесь луж, дайте своему малышу небьющиеся стаканчики, бутылочки, баночки.</w:t>
      </w:r>
    </w:p>
    <w:p w:rsidR="00861D17" w:rsidRPr="000B27EE" w:rsidRDefault="000B27EE" w:rsidP="008F047C">
      <w:pPr>
        <w:pStyle w:val="c2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наливает в них воду, сидя на полу над тазиком, или стоя на стуле возле раковины.</w:t>
      </w:r>
      <w:r w:rsidR="00AA17EE" w:rsidRPr="00AA17EE">
        <w:t xml:space="preserve"> </w:t>
      </w:r>
    </w:p>
    <w:sectPr w:rsidR="00861D17" w:rsidRPr="000B27EE" w:rsidSect="008F047C">
      <w:pgSz w:w="11906" w:h="16838"/>
      <w:pgMar w:top="709" w:right="849" w:bottom="709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EE"/>
    <w:rsid w:val="000B27EE"/>
    <w:rsid w:val="0022545E"/>
    <w:rsid w:val="00260496"/>
    <w:rsid w:val="00861D17"/>
    <w:rsid w:val="008F047C"/>
    <w:rsid w:val="009E5E67"/>
    <w:rsid w:val="009F5A2A"/>
    <w:rsid w:val="00AA17EE"/>
    <w:rsid w:val="00B672A9"/>
    <w:rsid w:val="00CD44D7"/>
    <w:rsid w:val="00D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27EE"/>
  </w:style>
  <w:style w:type="character" w:customStyle="1" w:styleId="c0">
    <w:name w:val="c0"/>
    <w:basedOn w:val="a0"/>
    <w:rsid w:val="000B27EE"/>
  </w:style>
  <w:style w:type="character" w:customStyle="1" w:styleId="apple-converted-space">
    <w:name w:val="apple-converted-space"/>
    <w:basedOn w:val="a0"/>
    <w:rsid w:val="000B27EE"/>
  </w:style>
  <w:style w:type="character" w:customStyle="1" w:styleId="c5">
    <w:name w:val="c5"/>
    <w:basedOn w:val="a0"/>
    <w:rsid w:val="000B27EE"/>
  </w:style>
  <w:style w:type="paragraph" w:styleId="a3">
    <w:name w:val="Balloon Text"/>
    <w:basedOn w:val="a"/>
    <w:link w:val="a4"/>
    <w:uiPriority w:val="99"/>
    <w:semiHidden/>
    <w:unhideWhenUsed/>
    <w:rsid w:val="000B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6ACA-D4F9-4AB8-8C96-7AF1778F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4</cp:revision>
  <dcterms:created xsi:type="dcterms:W3CDTF">2015-06-14T09:27:00Z</dcterms:created>
  <dcterms:modified xsi:type="dcterms:W3CDTF">2015-05-14T19:37:00Z</dcterms:modified>
</cp:coreProperties>
</file>