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72" w:rsidRDefault="00AE4172" w:rsidP="00AE4172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  <w:r w:rsidRPr="002627DB">
        <w:rPr>
          <w:rFonts w:ascii="Comic Sans MS" w:hAnsi="Comic Sans MS"/>
          <w:b/>
          <w:noProof/>
          <w:color w:val="FF0000"/>
          <w:sz w:val="44"/>
          <w:szCs w:val="44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145D808A" wp14:editId="6218D77E">
            <wp:simplePos x="0" y="0"/>
            <wp:positionH relativeFrom="column">
              <wp:posOffset>-2693670</wp:posOffset>
            </wp:positionH>
            <wp:positionV relativeFrom="paragraph">
              <wp:posOffset>-407035</wp:posOffset>
            </wp:positionV>
            <wp:extent cx="7591425" cy="10736580"/>
            <wp:effectExtent l="0" t="0" r="9525" b="7620"/>
            <wp:wrapNone/>
            <wp:docPr id="7" name="Рисунок 7" descr="D:\Users\Sveta\Documents\Д,С,\ВОСПИТАТЕЛЬ ГОДА 2016\КАРТИНКИ для фона\1351173778_rryossrrr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1351173778_rryossrrry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BAE" w:rsidRDefault="007A4BAE" w:rsidP="007A4BAE">
      <w:pPr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0528" behindDoc="1" locked="0" layoutInCell="1" allowOverlap="1" wp14:anchorId="39E91734" wp14:editId="3E2BFC82">
            <wp:simplePos x="0" y="0"/>
            <wp:positionH relativeFrom="column">
              <wp:posOffset>-718185</wp:posOffset>
            </wp:positionH>
            <wp:positionV relativeFrom="paragraph">
              <wp:posOffset>31750</wp:posOffset>
            </wp:positionV>
            <wp:extent cx="2009775" cy="2924175"/>
            <wp:effectExtent l="266700" t="266700" r="295275" b="295275"/>
            <wp:wrapTight wrapText="bothSides">
              <wp:wrapPolygon edited="0">
                <wp:start x="0" y="-1970"/>
                <wp:lineTo x="-2866" y="-1689"/>
                <wp:lineTo x="-2866" y="20967"/>
                <wp:lineTo x="-1433" y="23078"/>
                <wp:lineTo x="-409" y="23640"/>
                <wp:lineTo x="22112" y="23640"/>
                <wp:lineTo x="23340" y="23078"/>
                <wp:lineTo x="24569" y="20967"/>
                <wp:lineTo x="24569" y="563"/>
                <wp:lineTo x="21907" y="-1548"/>
                <wp:lineTo x="21702" y="-1970"/>
                <wp:lineTo x="0" y="-1970"/>
              </wp:wrapPolygon>
            </wp:wrapTight>
            <wp:docPr id="4" name="Рисунок 4" descr="D:\Users\Sveta\Documents\Д,С,\ВОСПИТАТЕЛЬ ГОДА 2016\Воспитатель года ШТромбергер\motessori_mar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veta\Documents\Д,С,\ВОСПИТАТЕЛЬ ГОДА 2016\Воспитатель года ШТромбергер\motessori_mari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24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BAE" w:rsidRDefault="007A4BAE" w:rsidP="007A4B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A4BAE">
        <w:rPr>
          <w:rFonts w:ascii="Comic Sans MS" w:hAnsi="Comic Sans MS"/>
          <w:b/>
          <w:color w:val="FF0000"/>
          <w:sz w:val="32"/>
          <w:szCs w:val="32"/>
        </w:rPr>
        <w:t xml:space="preserve">Мария </w:t>
      </w:r>
      <w:proofErr w:type="spellStart"/>
      <w:r w:rsidRPr="007A4BAE">
        <w:rPr>
          <w:rFonts w:ascii="Comic Sans MS" w:hAnsi="Comic Sans MS"/>
          <w:b/>
          <w:color w:val="FF0000"/>
          <w:sz w:val="32"/>
          <w:szCs w:val="32"/>
        </w:rPr>
        <w:t>Монтессори</w:t>
      </w:r>
      <w:proofErr w:type="spellEnd"/>
      <w:r w:rsidRPr="007A4BAE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7A4BAE">
        <w:rPr>
          <w:rFonts w:ascii="Comic Sans MS" w:hAnsi="Comic Sans MS"/>
          <w:b/>
          <w:sz w:val="32"/>
          <w:szCs w:val="32"/>
        </w:rPr>
        <w:t xml:space="preserve">– первая женщина-врач в Италии, ученый, </w:t>
      </w:r>
      <w:r w:rsidR="001A466F">
        <w:rPr>
          <w:rFonts w:ascii="Comic Sans MS" w:hAnsi="Comic Sans MS"/>
          <w:b/>
          <w:sz w:val="32"/>
          <w:szCs w:val="32"/>
        </w:rPr>
        <w:t xml:space="preserve">выдающийся </w:t>
      </w:r>
      <w:r w:rsidRPr="007A4BAE">
        <w:rPr>
          <w:rFonts w:ascii="Comic Sans MS" w:hAnsi="Comic Sans MS"/>
          <w:b/>
          <w:sz w:val="32"/>
          <w:szCs w:val="32"/>
        </w:rPr>
        <w:t>педагог и</w:t>
      </w:r>
      <w:r>
        <w:rPr>
          <w:rFonts w:ascii="Comic Sans MS" w:hAnsi="Comic Sans MS"/>
          <w:b/>
          <w:sz w:val="32"/>
          <w:szCs w:val="32"/>
        </w:rPr>
        <w:t xml:space="preserve"> </w:t>
      </w:r>
      <w:hyperlink r:id="rId8" w:tgtFrame="_blank" w:history="1">
        <w:r w:rsidRPr="007A4BAE">
          <w:rPr>
            <w:rStyle w:val="a5"/>
            <w:rFonts w:ascii="Comic Sans MS" w:hAnsi="Comic Sans MS"/>
            <w:b/>
            <w:bCs/>
            <w:color w:val="auto"/>
            <w:sz w:val="32"/>
            <w:szCs w:val="32"/>
            <w:u w:val="none"/>
          </w:rPr>
          <w:t>психолог</w:t>
        </w:r>
      </w:hyperlink>
      <w:r w:rsidRPr="007A4BAE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 xml:space="preserve"> Она</w:t>
      </w:r>
      <w:r w:rsidR="00A92CBB" w:rsidRPr="00AE4172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A92CBB" w:rsidRPr="00A92CBB">
        <w:rPr>
          <w:rFonts w:ascii="Comic Sans MS" w:hAnsi="Comic Sans MS"/>
          <w:b/>
          <w:sz w:val="32"/>
          <w:szCs w:val="32"/>
        </w:rPr>
        <w:t>сформулировала к</w:t>
      </w:r>
      <w:r>
        <w:rPr>
          <w:rFonts w:ascii="Comic Sans MS" w:hAnsi="Comic Sans MS"/>
          <w:b/>
          <w:sz w:val="32"/>
          <w:szCs w:val="32"/>
        </w:rPr>
        <w:t xml:space="preserve">раткие заповеди-напоминания для </w:t>
      </w:r>
      <w:r w:rsidR="00A92CBB" w:rsidRPr="00A92CBB">
        <w:rPr>
          <w:rFonts w:ascii="Comic Sans MS" w:hAnsi="Comic Sans MS"/>
          <w:b/>
          <w:sz w:val="32"/>
          <w:szCs w:val="32"/>
        </w:rPr>
        <w:t>родителей.</w:t>
      </w:r>
    </w:p>
    <w:p w:rsidR="00AE4172" w:rsidRDefault="00A92CBB" w:rsidP="007A4B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A92CBB">
        <w:rPr>
          <w:rFonts w:ascii="Comic Sans MS" w:hAnsi="Comic Sans MS"/>
          <w:b/>
          <w:sz w:val="32"/>
          <w:szCs w:val="32"/>
        </w:rPr>
        <w:t xml:space="preserve"> </w:t>
      </w:r>
    </w:p>
    <w:p w:rsidR="00A92CBB" w:rsidRDefault="00A92CBB" w:rsidP="007A4BAE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  <w:r w:rsidRPr="00A92CBB">
        <w:rPr>
          <w:rFonts w:ascii="Comic Sans MS" w:hAnsi="Comic Sans MS"/>
          <w:b/>
          <w:sz w:val="32"/>
          <w:szCs w:val="32"/>
        </w:rPr>
        <w:t>Они просты, но, если вдуматься в каждую из них, это многотомная мудрость в нескольких словах.</w:t>
      </w:r>
    </w:p>
    <w:p w:rsidR="007A4BAE" w:rsidRDefault="007A4BAE" w:rsidP="001A466F">
      <w:pPr>
        <w:tabs>
          <w:tab w:val="left" w:pos="1170"/>
        </w:tabs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AE4172" w:rsidRDefault="001A466F" w:rsidP="001A466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</w:t>
      </w:r>
      <w:r w:rsidR="00A92CBB">
        <w:rPr>
          <w:rFonts w:ascii="Comic Sans MS" w:hAnsi="Comic Sans MS"/>
          <w:b/>
          <w:sz w:val="32"/>
          <w:szCs w:val="32"/>
        </w:rPr>
        <w:t>Советуем</w:t>
      </w:r>
      <w:r w:rsidR="00A92CBB" w:rsidRPr="00A92CBB">
        <w:rPr>
          <w:rFonts w:ascii="Comic Sans MS" w:hAnsi="Comic Sans MS"/>
          <w:b/>
          <w:sz w:val="32"/>
          <w:szCs w:val="32"/>
        </w:rPr>
        <w:t xml:space="preserve"> </w:t>
      </w:r>
      <w:r w:rsidR="00AE4172">
        <w:rPr>
          <w:rFonts w:ascii="Comic Sans MS" w:hAnsi="Comic Sans MS"/>
          <w:b/>
          <w:sz w:val="32"/>
          <w:szCs w:val="32"/>
        </w:rPr>
        <w:t>Вам,</w:t>
      </w:r>
    </w:p>
    <w:p w:rsidR="00AE4172" w:rsidRDefault="00AE4172" w:rsidP="00AE417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уважаемые родители,</w:t>
      </w:r>
    </w:p>
    <w:p w:rsidR="00AE4172" w:rsidRDefault="00A92CBB" w:rsidP="00AE4172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A92CBB">
        <w:rPr>
          <w:rFonts w:ascii="Comic Sans MS" w:hAnsi="Comic Sans MS"/>
          <w:b/>
          <w:sz w:val="32"/>
          <w:szCs w:val="32"/>
        </w:rPr>
        <w:t>хотя бы раз в год перечитывать этот список, и тогда взаимоотноше</w:t>
      </w:r>
      <w:r w:rsidR="00AE4172">
        <w:rPr>
          <w:rFonts w:ascii="Comic Sans MS" w:hAnsi="Comic Sans MS"/>
          <w:b/>
          <w:sz w:val="32"/>
          <w:szCs w:val="32"/>
        </w:rPr>
        <w:t xml:space="preserve">ния с вашими детьми могут выйти </w:t>
      </w:r>
      <w:r w:rsidRPr="00A92CBB">
        <w:rPr>
          <w:rFonts w:ascii="Comic Sans MS" w:hAnsi="Comic Sans MS"/>
          <w:b/>
          <w:sz w:val="32"/>
          <w:szCs w:val="32"/>
        </w:rPr>
        <w:t>на качественно новый уровень, а ребенок вырастет более развитой и гармоничной личностью.</w:t>
      </w:r>
    </w:p>
    <w:p w:rsidR="00462C0D" w:rsidRDefault="00462C0D" w:rsidP="00AE4172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A65229" w:rsidRPr="00AE4172" w:rsidRDefault="002627DB" w:rsidP="00462C0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A65229">
        <w:rPr>
          <w:rFonts w:ascii="Comic Sans MS" w:hAnsi="Comic Sans MS"/>
          <w:b/>
          <w:noProof/>
          <w:color w:val="FF0000"/>
          <w:sz w:val="44"/>
          <w:szCs w:val="44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6CB6EA32" wp14:editId="40436EC2">
            <wp:simplePos x="0" y="0"/>
            <wp:positionH relativeFrom="column">
              <wp:posOffset>-1089660</wp:posOffset>
            </wp:positionH>
            <wp:positionV relativeFrom="paragraph">
              <wp:posOffset>7745095</wp:posOffset>
            </wp:positionV>
            <wp:extent cx="7581900" cy="2548890"/>
            <wp:effectExtent l="0" t="0" r="0" b="3810"/>
            <wp:wrapNone/>
            <wp:docPr id="8" name="Рисунок 8" descr="D:\Users\Sveta\Documents\Д,С,\ВОСПИТАТЕЛЬ ГОДА 2016\КАРТИНКИ для фона\0_97ae9_4293821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veta\Documents\Д,С,\ВОСПИТАТЕЛЬ ГОДА 2016\КАРТИНКИ для фона\0_97ae9_42938214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01"/>
                    <a:stretch/>
                  </pic:blipFill>
                  <pic:spPr bwMode="auto">
                    <a:xfrm>
                      <a:off x="0" y="0"/>
                      <a:ext cx="758190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29" w:rsidRPr="002627DB">
        <w:rPr>
          <w:rFonts w:ascii="Comic Sans MS" w:hAnsi="Comic Sans MS"/>
          <w:b/>
          <w:noProof/>
          <w:color w:val="FF0000"/>
          <w:sz w:val="44"/>
          <w:szCs w:val="44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5FCE635" wp14:editId="02188860">
            <wp:simplePos x="0" y="0"/>
            <wp:positionH relativeFrom="column">
              <wp:posOffset>-1107363</wp:posOffset>
            </wp:positionH>
            <wp:positionV relativeFrom="paragraph">
              <wp:posOffset>-407670</wp:posOffset>
            </wp:positionV>
            <wp:extent cx="7591425" cy="10736580"/>
            <wp:effectExtent l="0" t="0" r="9525" b="7620"/>
            <wp:wrapNone/>
            <wp:docPr id="2" name="Рисунок 2" descr="D:\Users\Sveta\Documents\Д,С,\ВОСПИТАТЕЛЬ ГОДА 2016\КАРТИНКИ для фона\1351173778_rryossrrr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1351173778_rryossrrry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E75" w:rsidRPr="002627DB">
        <w:rPr>
          <w:rFonts w:ascii="Comic Sans MS" w:hAnsi="Comic Sans MS"/>
          <w:b/>
          <w:noProof/>
          <w:color w:val="FF0000"/>
          <w:sz w:val="44"/>
          <w:szCs w:val="44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2348DCA" wp14:editId="353039BB">
            <wp:simplePos x="0" y="0"/>
            <wp:positionH relativeFrom="column">
              <wp:posOffset>-1108710</wp:posOffset>
            </wp:positionH>
            <wp:positionV relativeFrom="paragraph">
              <wp:posOffset>-777240</wp:posOffset>
            </wp:positionV>
            <wp:extent cx="7589788" cy="10782300"/>
            <wp:effectExtent l="0" t="0" r="0" b="0"/>
            <wp:wrapNone/>
            <wp:docPr id="1" name="Рисунок 1" descr="D:\Users\Sveta\Documents\Д,С,\ВОСПИТАТЕЛЬ ГОДА 2016\КАРТИНКИ для фона\1351173778_rryossrrr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1351173778_rryossrrry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E75" w:rsidRPr="002627DB">
        <w:rPr>
          <w:rFonts w:ascii="Comic Sans MS" w:hAnsi="Comic Sans MS"/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1</w:t>
      </w:r>
      <w:r w:rsidR="00A92CBB">
        <w:rPr>
          <w:rFonts w:ascii="Comic Sans MS" w:hAnsi="Comic Sans MS"/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9</w:t>
      </w:r>
      <w:r w:rsidR="00535E75" w:rsidRPr="002627DB">
        <w:rPr>
          <w:rFonts w:ascii="Comic Sans MS" w:hAnsi="Comic Sans MS"/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заповедей Марии </w:t>
      </w:r>
      <w:proofErr w:type="spellStart"/>
      <w:r w:rsidR="00535E75" w:rsidRPr="002627DB">
        <w:rPr>
          <w:rFonts w:ascii="Comic Sans MS" w:hAnsi="Comic Sans MS"/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Монтессори</w:t>
      </w:r>
      <w:proofErr w:type="spellEnd"/>
    </w:p>
    <w:p w:rsidR="00A65229" w:rsidRPr="002627DB" w:rsidRDefault="00535E75" w:rsidP="00A65229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2627DB">
        <w:rPr>
          <w:rFonts w:ascii="Comic Sans MS" w:hAnsi="Comic Sans MS"/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при общении с детьми</w:t>
      </w:r>
      <w:r w:rsidR="00A65229" w:rsidRPr="002627DB">
        <w:rPr>
          <w:rFonts w:ascii="Comic Sans MS" w:hAnsi="Comic Sans MS"/>
          <w:b/>
          <w:color w:val="FF0000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:</w:t>
      </w:r>
    </w:p>
    <w:p w:rsidR="00AE4172" w:rsidRPr="00462C0D" w:rsidRDefault="00535E75" w:rsidP="00AE417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535E75">
        <w:rPr>
          <w:rFonts w:ascii="Comic Sans MS" w:hAnsi="Comic Sans MS"/>
          <w:sz w:val="32"/>
          <w:szCs w:val="32"/>
        </w:rPr>
        <w:br/>
      </w:r>
      <w:r w:rsidRPr="00535E75">
        <w:rPr>
          <w:rFonts w:ascii="Comic Sans MS" w:hAnsi="Comic Sans MS"/>
          <w:b/>
          <w:sz w:val="32"/>
          <w:szCs w:val="32"/>
        </w:rPr>
        <w:t>1. Детей учит то, что их окружает.</w:t>
      </w:r>
      <w:r w:rsidRPr="00535E75">
        <w:rPr>
          <w:rFonts w:ascii="Comic Sans MS" w:hAnsi="Comic Sans MS"/>
          <w:b/>
          <w:sz w:val="32"/>
          <w:szCs w:val="32"/>
        </w:rPr>
        <w:br/>
        <w:t>2. Если ребенка часто критикуют - он учится осуждать.</w:t>
      </w:r>
      <w:r w:rsidRPr="00535E75">
        <w:rPr>
          <w:rFonts w:ascii="Comic Sans MS" w:hAnsi="Comic Sans MS"/>
          <w:b/>
          <w:sz w:val="32"/>
          <w:szCs w:val="32"/>
        </w:rPr>
        <w:br/>
        <w:t>3. Если ребенка часто хвалят - он учится оценивать.</w:t>
      </w:r>
      <w:r w:rsidRPr="00535E75">
        <w:rPr>
          <w:rFonts w:ascii="Comic Sans MS" w:hAnsi="Comic Sans MS"/>
          <w:b/>
          <w:sz w:val="32"/>
          <w:szCs w:val="32"/>
        </w:rPr>
        <w:br/>
        <w:t>4. Если ребенку часто демонстрируют враждебность - он учится драться.</w:t>
      </w:r>
      <w:r w:rsidRPr="00535E75">
        <w:rPr>
          <w:rFonts w:ascii="Comic Sans MS" w:hAnsi="Comic Sans MS"/>
          <w:b/>
          <w:sz w:val="32"/>
          <w:szCs w:val="32"/>
        </w:rPr>
        <w:br/>
        <w:t>5. Если с ребенком честны - он учится справедливости.</w:t>
      </w:r>
      <w:r w:rsidRPr="00535E75">
        <w:rPr>
          <w:rFonts w:ascii="Comic Sans MS" w:hAnsi="Comic Sans MS"/>
          <w:b/>
          <w:sz w:val="32"/>
          <w:szCs w:val="32"/>
        </w:rPr>
        <w:br/>
        <w:t>6. Если ребенка часто высмеивают - он учится быть робким.</w:t>
      </w:r>
      <w:r w:rsidRPr="00535E75">
        <w:rPr>
          <w:rFonts w:ascii="Comic Sans MS" w:hAnsi="Comic Sans MS"/>
          <w:b/>
          <w:sz w:val="32"/>
          <w:szCs w:val="32"/>
        </w:rPr>
        <w:br/>
        <w:t>7. Если ребенок живет с чувством безопасности - он учится верить.</w:t>
      </w:r>
      <w:r w:rsidRPr="00535E75">
        <w:rPr>
          <w:rFonts w:ascii="Comic Sans MS" w:hAnsi="Comic Sans MS"/>
          <w:b/>
          <w:sz w:val="32"/>
          <w:szCs w:val="32"/>
        </w:rPr>
        <w:br/>
      </w:r>
      <w:r w:rsidRPr="00535E75">
        <w:rPr>
          <w:rFonts w:ascii="Comic Sans MS" w:hAnsi="Comic Sans MS"/>
          <w:b/>
          <w:sz w:val="32"/>
          <w:szCs w:val="32"/>
        </w:rPr>
        <w:lastRenderedPageBreak/>
        <w:t>8. Если ребенка часто позорят - он учится чувствовать себя виноватым.</w:t>
      </w:r>
      <w:r w:rsidRPr="00535E75">
        <w:rPr>
          <w:rFonts w:ascii="Comic Sans MS" w:hAnsi="Comic Sans MS"/>
          <w:b/>
          <w:sz w:val="32"/>
          <w:szCs w:val="32"/>
        </w:rPr>
        <w:br/>
        <w:t>9. Если ребенка часто одобряют - он учится хорошо к себе относиться.</w:t>
      </w:r>
      <w:r w:rsidRPr="00535E75">
        <w:rPr>
          <w:rFonts w:ascii="Comic Sans MS" w:hAnsi="Comic Sans MS"/>
          <w:b/>
          <w:sz w:val="32"/>
          <w:szCs w:val="32"/>
        </w:rPr>
        <w:br/>
        <w:t xml:space="preserve">10. Если к ребенку часто </w:t>
      </w:r>
      <w:proofErr w:type="gramStart"/>
      <w:r w:rsidRPr="00535E75">
        <w:rPr>
          <w:rFonts w:ascii="Comic Sans MS" w:hAnsi="Comic Sans MS"/>
          <w:b/>
          <w:sz w:val="32"/>
          <w:szCs w:val="32"/>
        </w:rPr>
        <w:t>бывают</w:t>
      </w:r>
      <w:proofErr w:type="gramEnd"/>
      <w:r w:rsidRPr="00535E75">
        <w:rPr>
          <w:rFonts w:ascii="Comic Sans MS" w:hAnsi="Comic Sans MS"/>
          <w:b/>
          <w:sz w:val="32"/>
          <w:szCs w:val="32"/>
        </w:rPr>
        <w:t xml:space="preserve"> снисходительны - он учится быть терпеливым.</w:t>
      </w:r>
      <w:r w:rsidRPr="00535E75">
        <w:rPr>
          <w:rFonts w:ascii="Comic Sans MS" w:hAnsi="Comic Sans MS"/>
          <w:b/>
          <w:sz w:val="32"/>
          <w:szCs w:val="32"/>
        </w:rPr>
        <w:br/>
        <w:t xml:space="preserve">11. Если ребенка часто подбадривают - он </w:t>
      </w:r>
      <w:r w:rsidR="00AE4172">
        <w:rPr>
          <w:rFonts w:ascii="Comic Sans MS" w:hAnsi="Comic Sans MS"/>
          <w:b/>
          <w:sz w:val="32"/>
          <w:szCs w:val="32"/>
        </w:rPr>
        <w:t>приобретает уверенность</w:t>
      </w:r>
      <w:r w:rsidRPr="00535E75">
        <w:rPr>
          <w:rFonts w:ascii="Comic Sans MS" w:hAnsi="Comic Sans MS"/>
          <w:b/>
          <w:sz w:val="32"/>
          <w:szCs w:val="32"/>
        </w:rPr>
        <w:t xml:space="preserve"> в себе.</w:t>
      </w:r>
      <w:r w:rsidRPr="00535E75">
        <w:rPr>
          <w:rFonts w:ascii="Comic Sans MS" w:hAnsi="Comic Sans MS"/>
          <w:b/>
          <w:sz w:val="32"/>
          <w:szCs w:val="32"/>
        </w:rPr>
        <w:br/>
        <w:t>12. Если ребенок живет в атмосфере дружбы и чувствует себя нужным - он учится находить в этом мире любовь.</w:t>
      </w:r>
    </w:p>
    <w:p w:rsidR="00A92CBB" w:rsidRPr="00A92CBB" w:rsidRDefault="00462C0D" w:rsidP="00AE417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bookmarkStart w:id="0" w:name="_GoBack"/>
      <w:r w:rsidRPr="002627DB">
        <w:rPr>
          <w:rFonts w:ascii="Comic Sans MS" w:hAnsi="Comic Sans MS"/>
          <w:b/>
          <w:noProof/>
          <w:color w:val="FF0000"/>
          <w:sz w:val="44"/>
          <w:szCs w:val="44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anchor distT="0" distB="0" distL="114300" distR="114300" simplePos="0" relativeHeight="251669504" behindDoc="1" locked="0" layoutInCell="1" allowOverlap="1" wp14:anchorId="40522563" wp14:editId="2A712646">
            <wp:simplePos x="0" y="0"/>
            <wp:positionH relativeFrom="column">
              <wp:posOffset>-1103553</wp:posOffset>
            </wp:positionH>
            <wp:positionV relativeFrom="paragraph">
              <wp:posOffset>-3202305</wp:posOffset>
            </wp:positionV>
            <wp:extent cx="7591425" cy="10736580"/>
            <wp:effectExtent l="0" t="0" r="9525" b="7620"/>
            <wp:wrapNone/>
            <wp:docPr id="3" name="Рисунок 3" descr="D:\Users\Sveta\Documents\Д,С,\ВОСПИТАТЕЛЬ ГОДА 2016\КАРТИНКИ для фона\1351173778_rryossrrr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АРТИНКИ для фона\1351173778_rryossrrry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4172">
        <w:rPr>
          <w:rFonts w:ascii="Comic Sans MS" w:hAnsi="Comic Sans MS"/>
          <w:b/>
          <w:sz w:val="32"/>
          <w:szCs w:val="32"/>
        </w:rPr>
        <w:t xml:space="preserve">13. </w:t>
      </w:r>
      <w:r w:rsidR="00A92CBB" w:rsidRPr="00A92CBB">
        <w:rPr>
          <w:rFonts w:ascii="Comic Sans MS" w:hAnsi="Comic Sans MS"/>
          <w:b/>
          <w:sz w:val="32"/>
          <w:szCs w:val="32"/>
        </w:rPr>
        <w:t>Не го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во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ри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те пло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хо о ре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бен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ке — ни при нем, ни без не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го.</w:t>
      </w:r>
    </w:p>
    <w:p w:rsidR="00A92CBB" w:rsidRPr="00AE4172" w:rsidRDefault="00AE4172" w:rsidP="00AE4172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14.</w:t>
      </w:r>
      <w:r w:rsidR="00A92CBB" w:rsidRPr="00AE4172">
        <w:rPr>
          <w:rFonts w:ascii="Comic Sans MS" w:hAnsi="Comic Sans MS"/>
          <w:b/>
          <w:sz w:val="32"/>
          <w:szCs w:val="32"/>
        </w:rPr>
        <w:t>Кон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цент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ри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руй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тесь на раз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ви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тии хо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ро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ше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го в ре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бен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ке, так что в ито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 xml:space="preserve">ге </w:t>
      </w:r>
      <w:proofErr w:type="gramStart"/>
      <w:r w:rsidR="00A92CBB" w:rsidRPr="00AE4172">
        <w:rPr>
          <w:rFonts w:ascii="Comic Sans MS" w:hAnsi="Comic Sans MS"/>
          <w:b/>
          <w:sz w:val="32"/>
          <w:szCs w:val="32"/>
        </w:rPr>
        <w:t>пло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хо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му</w:t>
      </w:r>
      <w:proofErr w:type="gramEnd"/>
      <w:r w:rsidR="00A92CBB" w:rsidRPr="00AE4172">
        <w:rPr>
          <w:rFonts w:ascii="Comic Sans MS" w:hAnsi="Comic Sans MS"/>
          <w:b/>
          <w:sz w:val="32"/>
          <w:szCs w:val="32"/>
        </w:rPr>
        <w:t xml:space="preserve"> не бу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дет оста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вать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ся ме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с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та.</w:t>
      </w:r>
    </w:p>
    <w:p w:rsidR="00A92CBB" w:rsidRPr="00AE4172" w:rsidRDefault="00AE4172" w:rsidP="00AE4172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15.</w:t>
      </w:r>
      <w:r w:rsidR="00A92CBB" w:rsidRPr="00AE4172">
        <w:rPr>
          <w:rFonts w:ascii="Comic Sans MS" w:hAnsi="Comic Sans MS"/>
          <w:b/>
          <w:sz w:val="32"/>
          <w:szCs w:val="32"/>
        </w:rPr>
        <w:t>Всег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да при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слу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ши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вай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тесь и отве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чай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те ре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бен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ку, ко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то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рый об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ра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ща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ет</w:t>
      </w:r>
      <w:r w:rsidR="00A92CBB" w:rsidRPr="00AE4172">
        <w:rPr>
          <w:rFonts w:ascii="Comic Sans MS" w:hAnsi="Comic Sans MS"/>
          <w:b/>
          <w:sz w:val="32"/>
          <w:szCs w:val="32"/>
        </w:rPr>
        <w:softHyphen/>
        <w:t>ся к вам.</w:t>
      </w:r>
    </w:p>
    <w:p w:rsidR="00A92CBB" w:rsidRPr="00A92CBB" w:rsidRDefault="00AE4172" w:rsidP="00AE4172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16.</w:t>
      </w:r>
      <w:r w:rsidR="00A92CBB" w:rsidRPr="00A92CBB">
        <w:rPr>
          <w:rFonts w:ascii="Comic Sans MS" w:hAnsi="Comic Sans MS"/>
          <w:b/>
          <w:sz w:val="32"/>
          <w:szCs w:val="32"/>
        </w:rPr>
        <w:t>Ува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жай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те ре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бен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ка, ко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то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рый сде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лал ошиб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ку и смо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жет сей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час или чуть поз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же ис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пра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вить ее.</w:t>
      </w:r>
    </w:p>
    <w:p w:rsidR="00A92CBB" w:rsidRPr="00A92CBB" w:rsidRDefault="00AE4172" w:rsidP="00AE417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17.</w:t>
      </w:r>
      <w:r w:rsidR="00A92CBB" w:rsidRPr="00A92CBB">
        <w:rPr>
          <w:rFonts w:ascii="Comic Sans MS" w:hAnsi="Comic Sans MS"/>
          <w:b/>
          <w:sz w:val="32"/>
          <w:szCs w:val="32"/>
        </w:rPr>
        <w:t>Будь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те го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то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вы по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мочь ре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бен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ку, ко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то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рый на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хо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дит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ся в по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ис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ке, и быть не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за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мет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ным для то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го ре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бен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ка, ко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то</w:t>
      </w:r>
      <w:r w:rsidR="00A92CBB" w:rsidRPr="00A92CBB">
        <w:rPr>
          <w:rFonts w:ascii="Comic Sans MS" w:hAnsi="Comic Sans MS"/>
          <w:b/>
          <w:sz w:val="32"/>
          <w:szCs w:val="32"/>
        </w:rPr>
        <w:softHyphen/>
        <w:t>рый уже все нашел.</w:t>
      </w:r>
    </w:p>
    <w:p w:rsidR="00A92CBB" w:rsidRPr="00462C0D" w:rsidRDefault="00462C0D" w:rsidP="00462C0D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18.</w:t>
      </w:r>
      <w:r w:rsidR="00A92CBB" w:rsidRPr="00462C0D">
        <w:rPr>
          <w:rFonts w:ascii="Comic Sans MS" w:hAnsi="Comic Sans MS"/>
          <w:b/>
          <w:sz w:val="32"/>
          <w:szCs w:val="32"/>
        </w:rPr>
        <w:t>По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мо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гай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те ре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бен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ку осва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 xml:space="preserve">ивать </w:t>
      </w:r>
      <w:proofErr w:type="gramStart"/>
      <w:r w:rsidR="00A92CBB" w:rsidRPr="00462C0D">
        <w:rPr>
          <w:rFonts w:ascii="Comic Sans MS" w:hAnsi="Comic Sans MS"/>
          <w:b/>
          <w:sz w:val="32"/>
          <w:szCs w:val="32"/>
        </w:rPr>
        <w:t>неосвоенное</w:t>
      </w:r>
      <w:proofErr w:type="gramEnd"/>
      <w:r w:rsidR="00A92CBB" w:rsidRPr="00462C0D">
        <w:rPr>
          <w:rFonts w:ascii="Comic Sans MS" w:hAnsi="Comic Sans MS"/>
          <w:b/>
          <w:sz w:val="32"/>
          <w:szCs w:val="32"/>
        </w:rPr>
        <w:t xml:space="preserve"> ра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нее. Де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лай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те это, на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пол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няя окру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жа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ю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щий мир за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бо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той, сдер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жан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ностью, ти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ши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ной и лю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бовью.</w:t>
      </w:r>
    </w:p>
    <w:p w:rsidR="002627DB" w:rsidRDefault="00462C0D" w:rsidP="002627DB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19.</w:t>
      </w:r>
      <w:r w:rsidR="00A92CBB" w:rsidRPr="00462C0D">
        <w:rPr>
          <w:rFonts w:ascii="Comic Sans MS" w:hAnsi="Comic Sans MS"/>
          <w:b/>
          <w:sz w:val="32"/>
          <w:szCs w:val="32"/>
        </w:rPr>
        <w:t>В об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ра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ще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нии с ре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бен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ком всег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да при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дер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жи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вай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тесь луч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ших ма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нер — пред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ла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гай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те ему луч</w:t>
      </w:r>
      <w:r w:rsidR="00A92CBB" w:rsidRPr="00462C0D">
        <w:rPr>
          <w:rFonts w:ascii="Comic Sans MS" w:hAnsi="Comic Sans MS"/>
          <w:b/>
          <w:sz w:val="32"/>
          <w:szCs w:val="32"/>
        </w:rPr>
        <w:softHyphen/>
        <w:t>шее, что есть в вас самих.</w:t>
      </w:r>
    </w:p>
    <w:p w:rsidR="007A4BAE" w:rsidRDefault="007A4BAE" w:rsidP="002627DB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A65229" w:rsidRPr="00A65229" w:rsidRDefault="002627DB" w:rsidP="00A65229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A65229">
        <w:rPr>
          <w:rFonts w:ascii="Comic Sans MS" w:hAnsi="Comic Sans MS"/>
          <w:b/>
          <w:noProof/>
          <w:color w:val="FF0000"/>
          <w:sz w:val="44"/>
          <w:szCs w:val="44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anchor distT="0" distB="0" distL="114300" distR="114300" simplePos="0" relativeHeight="251671552" behindDoc="1" locked="0" layoutInCell="1" allowOverlap="1" wp14:anchorId="0C2D3611" wp14:editId="3D7FECF0">
            <wp:simplePos x="0" y="0"/>
            <wp:positionH relativeFrom="column">
              <wp:posOffset>577215</wp:posOffset>
            </wp:positionH>
            <wp:positionV relativeFrom="paragraph">
              <wp:posOffset>856615</wp:posOffset>
            </wp:positionV>
            <wp:extent cx="4476750" cy="1504998"/>
            <wp:effectExtent l="0" t="0" r="0" b="0"/>
            <wp:wrapNone/>
            <wp:docPr id="5" name="Рисунок 5" descr="D:\Users\Sveta\Documents\Д,С,\ВОСПИТАТЕЛЬ ГОДА 2016\КАРТИНКИ для фона\0_97ae9_4293821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veta\Documents\Д,С,\ВОСПИТАТЕЛЬ ГОДА 2016\КАРТИНКИ для фона\0_97ae9_42938214_X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01"/>
                    <a:stretch/>
                  </pic:blipFill>
                  <pic:spPr bwMode="auto">
                    <a:xfrm>
                      <a:off x="0" y="0"/>
                      <a:ext cx="4476750" cy="150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BAE">
        <w:rPr>
          <w:rFonts w:ascii="Times New Roman" w:hAnsi="Times New Roman"/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19.5pt;height:60.75pt" adj="7200" fillcolor="black">
            <v:fill r:id="rId11" o:title=""/>
            <v:stroke r:id="rId11" o:title=""/>
            <v:shadow color="#868686"/>
            <v:textpath style="font-family:&quot;Times New Roman&quot;;font-size:24pt;v-text-kern:t" trim="t" fitpath="t" string=" Успехов вам и вашим детям!"/>
          </v:shape>
        </w:pict>
      </w:r>
    </w:p>
    <w:sectPr w:rsidR="00A65229" w:rsidRPr="00A65229" w:rsidSect="002627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63D"/>
    <w:multiLevelType w:val="multilevel"/>
    <w:tmpl w:val="11E02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D982CA2"/>
    <w:multiLevelType w:val="hybridMultilevel"/>
    <w:tmpl w:val="D744024E"/>
    <w:lvl w:ilvl="0" w:tplc="23945498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C90"/>
    <w:multiLevelType w:val="hybridMultilevel"/>
    <w:tmpl w:val="1238511E"/>
    <w:lvl w:ilvl="0" w:tplc="221629D4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524C"/>
    <w:multiLevelType w:val="hybridMultilevel"/>
    <w:tmpl w:val="F2F40FF8"/>
    <w:lvl w:ilvl="0" w:tplc="1C8EE3CE">
      <w:start w:val="1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50"/>
    <w:rsid w:val="001A466F"/>
    <w:rsid w:val="002627DB"/>
    <w:rsid w:val="003D0C50"/>
    <w:rsid w:val="00462C0D"/>
    <w:rsid w:val="00535E75"/>
    <w:rsid w:val="007832E8"/>
    <w:rsid w:val="007A4BAE"/>
    <w:rsid w:val="00A65229"/>
    <w:rsid w:val="00A92CBB"/>
    <w:rsid w:val="00AE4172"/>
    <w:rsid w:val="00C666AA"/>
    <w:rsid w:val="00D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2C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2C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.ru/articles/metodika-marii-montessor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9</cp:revision>
  <dcterms:created xsi:type="dcterms:W3CDTF">2016-05-15T10:28:00Z</dcterms:created>
  <dcterms:modified xsi:type="dcterms:W3CDTF">2016-05-17T16:50:00Z</dcterms:modified>
</cp:coreProperties>
</file>